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130" w:rsidRDefault="00663DE0" w:rsidP="00E34130">
      <w:pPr>
        <w:jc w:val="right"/>
      </w:pPr>
      <w:r>
        <w:t>УТВЕРЖДАЮ</w:t>
      </w:r>
      <w:r w:rsidR="00E34130" w:rsidRPr="00E34130">
        <w:t xml:space="preserve"> </w:t>
      </w:r>
    </w:p>
    <w:p w:rsidR="00E34130" w:rsidRDefault="00E34130" w:rsidP="00E34130">
      <w:pPr>
        <w:jc w:val="right"/>
      </w:pPr>
      <w:r>
        <w:t>Председатель Комитета по Физической культуре</w:t>
      </w:r>
    </w:p>
    <w:p w:rsidR="00E34130" w:rsidRDefault="00E34130" w:rsidP="00E34130">
      <w:pPr>
        <w:jc w:val="right"/>
      </w:pPr>
      <w:r>
        <w:t xml:space="preserve"> и спорту муниципального образования</w:t>
      </w:r>
    </w:p>
    <w:p w:rsidR="00E34130" w:rsidRDefault="00E34130" w:rsidP="00E34130">
      <w:pPr>
        <w:jc w:val="right"/>
      </w:pPr>
      <w:r>
        <w:t xml:space="preserve"> </w:t>
      </w:r>
      <w:proofErr w:type="spellStart"/>
      <w:r>
        <w:t>г.Гусь</w:t>
      </w:r>
      <w:proofErr w:type="spellEnd"/>
      <w:r>
        <w:t>- Хрустальный Владимирской области</w:t>
      </w:r>
    </w:p>
    <w:p w:rsidR="00E34130" w:rsidRDefault="00E34130" w:rsidP="00E34130">
      <w:pPr>
        <w:jc w:val="right"/>
      </w:pPr>
      <w:r>
        <w:t xml:space="preserve">  __________ </w:t>
      </w:r>
      <w:proofErr w:type="spellStart"/>
      <w:r>
        <w:t>Вавилкин</w:t>
      </w:r>
      <w:proofErr w:type="spellEnd"/>
      <w:r>
        <w:t xml:space="preserve"> Д.С</w:t>
      </w:r>
    </w:p>
    <w:p w:rsidR="00663DE0" w:rsidRDefault="00E34130" w:rsidP="00E34130">
      <w:pPr>
        <w:jc w:val="right"/>
      </w:pPr>
      <w:r>
        <w:t>«___» августа 2025 г</w:t>
      </w:r>
    </w:p>
    <w:p w:rsidR="00E34130" w:rsidRDefault="00E34130" w:rsidP="00E34130">
      <w:pPr>
        <w:jc w:val="right"/>
      </w:pPr>
    </w:p>
    <w:p w:rsidR="00663DE0" w:rsidRDefault="00663DE0" w:rsidP="00663DE0">
      <w:pPr>
        <w:spacing w:line="240" w:lineRule="auto"/>
        <w:jc w:val="center"/>
      </w:pPr>
      <w:r w:rsidRPr="00663DE0">
        <w:t>П О Л О Ж Е Н И Е</w:t>
      </w:r>
      <w:r w:rsidRPr="00663DE0">
        <w:br/>
        <w:t xml:space="preserve">О ПРОВЕДЕНИИ ЧЕМПИОНАТА </w:t>
      </w:r>
      <w:proofErr w:type="spellStart"/>
      <w:r w:rsidRPr="00663DE0">
        <w:t>г.</w:t>
      </w:r>
      <w:r>
        <w:t>Гусь</w:t>
      </w:r>
      <w:proofErr w:type="spellEnd"/>
      <w:r>
        <w:t>-Хрустальный</w:t>
      </w:r>
      <w:r w:rsidRPr="00663DE0">
        <w:br/>
        <w:t>ПО ЛОВЛЕ СПИННИНГОМ С ЛОДОК 202</w:t>
      </w:r>
      <w:r w:rsidR="00E34130">
        <w:t>5</w:t>
      </w:r>
      <w:r w:rsidRPr="00663DE0">
        <w:t>Г</w:t>
      </w:r>
      <w:r w:rsidRPr="00663DE0">
        <w:br/>
        <w:t>ОБЩАЯ ИНФОРМАЦИЯ</w:t>
      </w:r>
    </w:p>
    <w:p w:rsidR="00E34130" w:rsidRDefault="00663DE0" w:rsidP="00663DE0">
      <w:pPr>
        <w:spacing w:line="240" w:lineRule="auto"/>
      </w:pPr>
      <w:r w:rsidRPr="00663DE0">
        <w:br/>
        <w:t xml:space="preserve">1.1. Общее руководство, организацию и проведение соревнования осуществляет Комитет по физической культуре и спорту </w:t>
      </w:r>
      <w:r>
        <w:t>по физической культуре и спорту</w:t>
      </w:r>
      <w:r w:rsidR="00017713">
        <w:t xml:space="preserve"> </w:t>
      </w:r>
      <w:r>
        <w:t xml:space="preserve">МО </w:t>
      </w:r>
      <w:proofErr w:type="spellStart"/>
      <w:r>
        <w:t>г.Гусь</w:t>
      </w:r>
      <w:proofErr w:type="spellEnd"/>
      <w:r>
        <w:t>-Хрустальный</w:t>
      </w:r>
      <w:r w:rsidR="00017713">
        <w:t xml:space="preserve"> </w:t>
      </w:r>
      <w:r w:rsidRPr="00663DE0">
        <w:t>и Федерация рыболовного спорта Владимирской области. Непосредственное проведение соревнования возлагается на Федерацию рыболовного спорта Владимирской области, Главную судейскую коллегию.</w:t>
      </w:r>
      <w:r w:rsidRPr="00663DE0">
        <w:br/>
        <w:t>Соревнование проводится в соответствии с:</w:t>
      </w:r>
      <w:r w:rsidRPr="00663DE0">
        <w:br/>
        <w:t>– Календарным планом на 202</w:t>
      </w:r>
      <w:r w:rsidR="00E34130">
        <w:t>5</w:t>
      </w:r>
      <w:r w:rsidRPr="00663DE0">
        <w:t xml:space="preserve"> год;</w:t>
      </w:r>
      <w:r w:rsidRPr="00663DE0">
        <w:br/>
        <w:t>– Правилами проведения соревнований по виду спорта «Рыболовный спорт», утвержденными приказом Минспорта России от 28.08.2020 г. № 572 (далее — Правила соревнований),</w:t>
      </w:r>
      <w:r w:rsidRPr="00663DE0">
        <w:br/>
        <w:t>– Правилами рыболовства Волжско-Каспийского бассейна по Владимирской области;</w:t>
      </w:r>
      <w:r w:rsidRPr="00663DE0">
        <w:br/>
        <w:t>– Данным Регламентом.</w:t>
      </w:r>
      <w:r w:rsidRPr="00663DE0">
        <w:br/>
        <w:t>1.2. Задачами проведения спортивного соревнования являются:</w:t>
      </w:r>
      <w:r w:rsidRPr="00663DE0">
        <w:br/>
        <w:t>– выявление сильнейших спортсменов для формирования списка кандидатов в спортивные сборные команды Владимирской области,</w:t>
      </w:r>
      <w:r w:rsidRPr="00663DE0">
        <w:br/>
        <w:t>– отбор спортсменов в спортивные сборные команды Владимирской области для подготовки к чемпионату и кубку России, Всероссийским соревнованиям и участия в них от Владимирской области,</w:t>
      </w:r>
      <w:r w:rsidRPr="00663DE0">
        <w:br/>
        <w:t>– развитие и популяризация рыболовного спорта на территории Владимирской области.</w:t>
      </w:r>
      <w:r w:rsidRPr="00663DE0">
        <w:br/>
        <w:t>Настоящий регламент является основанием для командирования спортсменов, тренеров, спортивных судей и иных специалистов в области физической культуры и спорта на спортивные соревнования.</w:t>
      </w:r>
      <w:r w:rsidRPr="00663DE0">
        <w:br/>
        <w:t>Дата и место соревнования</w:t>
      </w:r>
      <w:r w:rsidRPr="00663DE0">
        <w:br/>
        <w:t xml:space="preserve">Чемпионат проводится </w:t>
      </w:r>
      <w:r w:rsidR="00017713">
        <w:t>2</w:t>
      </w:r>
      <w:r w:rsidR="00E34130">
        <w:t>7</w:t>
      </w:r>
      <w:r w:rsidR="00017713">
        <w:t xml:space="preserve"> сентября</w:t>
      </w:r>
      <w:r w:rsidRPr="00663DE0">
        <w:t xml:space="preserve"> 202</w:t>
      </w:r>
      <w:r w:rsidR="00E34130">
        <w:t>5</w:t>
      </w:r>
      <w:r w:rsidRPr="00663DE0">
        <w:t xml:space="preserve">г. </w:t>
      </w:r>
      <w:r w:rsidR="00017713">
        <w:t>Один тур</w:t>
      </w:r>
      <w:r w:rsidRPr="00663DE0">
        <w:t xml:space="preserve">  7 часов.</w:t>
      </w:r>
      <w:r w:rsidRPr="00663DE0">
        <w:br/>
        <w:t xml:space="preserve">Место проведения соревнования – </w:t>
      </w:r>
      <w:r w:rsidR="00017713" w:rsidRPr="00017713">
        <w:t xml:space="preserve">Владимирская обл., г. Гусь-Хрустальный Городское озеро. Место старта - </w:t>
      </w:r>
      <w:proofErr w:type="spellStart"/>
      <w:r w:rsidR="00017713" w:rsidRPr="00017713">
        <w:t>яхтклуб</w:t>
      </w:r>
      <w:proofErr w:type="spellEnd"/>
      <w:r w:rsidR="00017713" w:rsidRPr="00017713">
        <w:t>.</w:t>
      </w:r>
      <w:r w:rsidR="00017713" w:rsidRPr="00017713">
        <w:br/>
        <w:t>Координаты места старта -55.626954, 40.665398</w:t>
      </w:r>
      <w:r w:rsidRPr="00663DE0">
        <w:br/>
        <w:t>УСЛОВИЯ ПОДВЕДЕНИЯ ИТОГОВ</w:t>
      </w:r>
    </w:p>
    <w:p w:rsidR="00E34130" w:rsidRDefault="00663DE0" w:rsidP="00E34130">
      <w:pPr>
        <w:spacing w:line="240" w:lineRule="auto"/>
      </w:pPr>
      <w:r w:rsidRPr="00663DE0">
        <w:br/>
        <w:t xml:space="preserve">3.1. К </w:t>
      </w:r>
      <w:proofErr w:type="gramStart"/>
      <w:r w:rsidRPr="00663DE0">
        <w:t>зачету  принимается</w:t>
      </w:r>
      <w:proofErr w:type="gramEnd"/>
      <w:r w:rsidRPr="00663DE0">
        <w:t xml:space="preserve"> только ЖИВАЯ хищная рыба не более </w:t>
      </w:r>
      <w:r w:rsidR="00E34130">
        <w:t>10</w:t>
      </w:r>
      <w:r w:rsidRPr="00663DE0">
        <w:t xml:space="preserve"> штук от пары.</w:t>
      </w:r>
      <w:r w:rsidR="00E34130">
        <w:t xml:space="preserve"> Из них 5 штук окуней, 5 штук щук. </w:t>
      </w:r>
      <w:r w:rsidR="00E34130" w:rsidRPr="00E34130">
        <w:t>Рыба взвешивается в двух отдельных зачетах – окунь и щука.</w:t>
      </w:r>
      <w:r w:rsidRPr="00663DE0">
        <w:br/>
        <w:t xml:space="preserve">Допустимый размер, не менее, см: щука – 32, окунь – без ограничения длины, другие виды рыб к зачету не принимаются. Допустимый размер определяется путем измерения длины от вершины рыла (при закрытом рте) до </w:t>
      </w:r>
      <w:proofErr w:type="gramStart"/>
      <w:r w:rsidRPr="00663DE0">
        <w:t>основания  хвостового</w:t>
      </w:r>
      <w:proofErr w:type="gramEnd"/>
      <w:r w:rsidRPr="00663DE0">
        <w:t xml:space="preserve"> плавника (рис. 1., длина а).</w:t>
      </w:r>
      <w:r w:rsidRPr="00663DE0">
        <w:br/>
        <w:t>Рис. 1.</w:t>
      </w:r>
      <w:r w:rsidRPr="00663DE0">
        <w:br/>
        <w:t xml:space="preserve">3.2. Результаты спортсменов определяются путем взвешивания их уловов. Улов на взвешивание спортсменами предъявляется в чистом виде, без воды и грунта. Предъявленная к взвешиванию </w:t>
      </w:r>
      <w:r w:rsidRPr="00663DE0">
        <w:lastRenderedPageBreak/>
        <w:t xml:space="preserve">рыба проверяется на соответствие требованиям Регламента соревнований и региональных действующих Правил спортивного и любительского рыболовства по видам и размерам рыб. Взвешиванию подлежит только рыба, соответствующая вышеуказанным требованиям. </w:t>
      </w:r>
      <w:proofErr w:type="gramStart"/>
      <w:r w:rsidRPr="00663DE0">
        <w:t>Рыба,  длина</w:t>
      </w:r>
      <w:proofErr w:type="gramEnd"/>
      <w:r w:rsidRPr="00663DE0">
        <w:t xml:space="preserve">  которой меньше указанной в данном положении, к зачету не принимается. За предоставление на взвешивание рыбы, </w:t>
      </w:r>
      <w:proofErr w:type="gramStart"/>
      <w:r w:rsidRPr="00663DE0">
        <w:t>длина  которой</w:t>
      </w:r>
      <w:proofErr w:type="gramEnd"/>
      <w:r w:rsidRPr="00663DE0">
        <w:t xml:space="preserve"> меньше указанной в данном регламенте, паре выносится предупреждение.</w:t>
      </w:r>
      <w:r w:rsidRPr="00663DE0">
        <w:br/>
        <w:t>Рыба взвешивается россыпью в единообразной таре сетчатого типа или с перфорированным дном, не препятствующим сливу воды. Результат каждого спортсмена объявляется сразу после взвешивания его улова и заносится в протокол зоны. Напротив внесенного результата расписывается спортсмен или представитель его команды. После взвешивания рыба сохраняется судьями до конца взвешивания уловов у всех спортсменов зоны. За предъявленную рыбу спортсмену начисляется по 1 баллу за каждый грамм веса.</w:t>
      </w:r>
      <w:r w:rsidRPr="00663DE0">
        <w:br/>
        <w:t>Взвешивание уловов, визуально превышающих грузоподъемность весов, производится в несколько приёмов, с учетом грузоподъемности весов.</w:t>
      </w:r>
      <w:r w:rsidRPr="00663DE0">
        <w:br/>
        <w:t>Определение результатов соревнований среди пар проводится в</w:t>
      </w:r>
      <w:r w:rsidRPr="00663DE0">
        <w:br/>
        <w:t>согласно требованиям раздела 5 Правил рыболовного спорта в соответствии с методикой начисления баллов по весу пойманной рыбы), указанной в настоящем Регламенте и с учетом требований настоящего раздела.</w:t>
      </w:r>
      <w:r w:rsidRPr="00663DE0">
        <w:br/>
        <w:t>Определение результатов в туре</w:t>
      </w:r>
      <w:r w:rsidRPr="00663DE0">
        <w:br/>
        <w:t>Результаты выступления пар в туре подводятся согласно требованиям пунктов 5.39, 5.41–5.42 Правил рыболовного спорта.  При опоздании экипажа к финишу до 5 минут паре начисляются дополнительные (штрафные) очки в туре: +3 к месту, занятому в туре. При опоздании более чем на 5 минут улов пары к зачету не принимается, пара считается не явившейся на финиш.</w:t>
      </w:r>
      <w:r w:rsidRPr="00663DE0">
        <w:br/>
        <w:t>Определение итоговых результатов</w:t>
      </w:r>
      <w:r w:rsidRPr="00663DE0">
        <w:br/>
      </w:r>
      <w:r w:rsidR="00E34130">
        <w:t>По результатам взвешивания команда получает баллы в каждом зачете. Команда, имеющая наибольший вес в зачете, получает 1 балл. Команды, имеющие последующие веса улова в каждом зачете в порядке убывания, получают, соответственно, 2, 3 и т.д. баллов.</w:t>
      </w:r>
    </w:p>
    <w:p w:rsidR="00DC1F5C" w:rsidRDefault="00E34130" w:rsidP="00E34130">
      <w:pPr>
        <w:spacing w:line="240" w:lineRule="auto"/>
      </w:pPr>
      <w:r>
        <w:t>Победителем признается команда, имеющая наименьшую сумму баллов за оба зачета. Команды, имеющие последующие суммы баллов в порядке возрастания занимают, соответственно, второе и третье место.</w:t>
      </w:r>
      <w:r>
        <w:t xml:space="preserve"> </w:t>
      </w:r>
      <w:proofErr w:type="gramStart"/>
      <w:r w:rsidR="00663DE0" w:rsidRPr="00663DE0">
        <w:t>Последующее</w:t>
      </w:r>
      <w:proofErr w:type="gramEnd"/>
      <w:r w:rsidR="00663DE0" w:rsidRPr="00663DE0">
        <w:t xml:space="preserve"> распределение мест между парами осуществляется, исходя из суммарного количества мест (очков) каждой пары. Пара, имеющая меньшее количество очков, занимает более высокое место.</w:t>
      </w:r>
      <w:r w:rsidR="00663DE0" w:rsidRPr="00663DE0">
        <w:br/>
        <w:t xml:space="preserve">В случае равенства баллов у двух или более пар преимущество при определении более высокого места отдается паре, набравшей большее количество баллов </w:t>
      </w:r>
      <w:r>
        <w:t>в окуневом зачете</w:t>
      </w:r>
      <w:r w:rsidR="00663DE0" w:rsidRPr="00663DE0">
        <w:t>.</w:t>
      </w:r>
      <w:r w:rsidR="00663DE0" w:rsidRPr="00663DE0">
        <w:br/>
        <w:t>В случае равенства и этого показателя преимущество отдается паре, поймавшей самый крупный экземпляр.</w:t>
      </w:r>
      <w:r w:rsidR="00663DE0" w:rsidRPr="00663DE0">
        <w:br/>
        <w:t>В случае равенства всех показателей, определенных согласно вышеприведенному алгоритму, парам присваивается итоговое одинаковое место в турнирной таблице, равное наивысшему из диапазона мест, которые они должны были поделить; места из указанного диапазона, расположенные ниже, не занимаются.</w:t>
      </w:r>
      <w:r w:rsidR="00663DE0" w:rsidRPr="00663DE0">
        <w:br/>
        <w:t>ТРЕБОВАНИЯ К УЧАСТНИКАМ И УСЛОВИЯ ИХ ДОПУСКА.</w:t>
      </w:r>
      <w:r w:rsidR="00663DE0" w:rsidRPr="00663DE0">
        <w:br/>
        <w:t>4.1. К участию допускаются все желающие от 18 лет, но не старше 60 лет независимо от пола и спортивного разряда, на основании заявок, представленных в судейскую коллегию до начала спортивных соревнований. Возраст участников определяется на момент проведения соревнований.</w:t>
      </w:r>
      <w:r w:rsidR="00663DE0" w:rsidRPr="00663DE0">
        <w:br/>
        <w:t>4.2. Состав команды до четырех человек, из которых: два спортсмена (одна пара), один запасной спортсмен и тренер. Представителем является тренер команды, либо капитан команды из числа участников. Запасной спортсмен, может заменить спортсмена из команды, в заявке которой он указан как запасной. Запасной спортсмен не может быть участником другой команды.</w:t>
      </w:r>
      <w:r w:rsidR="00663DE0" w:rsidRPr="00663DE0">
        <w:br/>
        <w:t>4.3. Участники соревнований должны уметь плавать, обязаны знать и соблюдать меры безопасности, Правила рыболовного спорта, Положение соревнования. Подтверждение об умении плавать делается лично каждым участников соревнования в официальной письменной заявке. Во время передвижения по водоему все участники должны быть в спасательных жилетах.</w:t>
      </w:r>
      <w:r w:rsidR="00663DE0" w:rsidRPr="00663DE0">
        <w:br/>
      </w:r>
      <w:r w:rsidR="00663DE0" w:rsidRPr="00663DE0">
        <w:lastRenderedPageBreak/>
        <w:t>Спортсмены несут личную ответственность за соблюдение техники безопасности во время проведения соревнований и обязаны иметь при себе необходимые средства спасения для соблюдения безопасности в экстренных ситуациях.</w:t>
      </w:r>
      <w:r w:rsidR="00663DE0" w:rsidRPr="00663DE0">
        <w:br/>
        <w:t>ОБЕСПЕЧЕНИЕ БЕЗОПАСНОСТИ УЧАСТНИКОВ И ЗРИТЕЛЕЙ, МЕДИЦИНСКОЕ ОБЕСПЕЧЕНИЕ, АНТИДОПИНГОВОЕ ОБЕСПЕЧЕНИЕ СПОРТИВНЫХ СОРЕВНОВАНИЙ.</w:t>
      </w:r>
      <w:r w:rsidR="00663DE0" w:rsidRPr="00663DE0">
        <w:br/>
        <w:t>5.1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а также требованиям правил вида спорта «рыболовный спорт», утвержденных приказом Минспорта России от 28.08.2020 г. № 572.</w:t>
      </w:r>
      <w:r w:rsidR="00663DE0" w:rsidRPr="00663DE0">
        <w:br/>
        <w:t>5.2 Участие в спортивных соревнованиях осуществляется только при наличии оригинала полиса страхования жизни и здоровья от несчастных случаев, который представляется в комиссию по допуску участников соревнований.</w:t>
      </w:r>
      <w:r w:rsidR="00663DE0" w:rsidRPr="00663DE0">
        <w:br/>
        <w:t>5.3 Оказание скорой медицинской помощи осуществляется в соответствии с приказом Минздрава России от 23.10.2020 г. № 1144Н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r w:rsidR="00663DE0" w:rsidRPr="00663DE0">
        <w:br/>
        <w:t>5.4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утвержденными приказом Минспорта России от 9 августа 2016 года № 947.</w:t>
      </w:r>
      <w:r w:rsidR="00663DE0" w:rsidRPr="00663DE0">
        <w:br/>
        <w:t>ЗАЯВКИ НА УЧАСТИЕ.</w:t>
      </w:r>
      <w:r w:rsidR="00663DE0" w:rsidRPr="00663DE0">
        <w:br/>
        <w:t>Заявки на участие в Чемпионате представляются на месте проведения Чемпионата.</w:t>
      </w:r>
      <w:r w:rsidR="00663DE0" w:rsidRPr="00663DE0">
        <w:br/>
        <w:t>К заявке прилагаются следующие документы на каждого спортсмена:</w:t>
      </w:r>
      <w:r w:rsidR="00663DE0" w:rsidRPr="00663DE0">
        <w:br/>
        <w:t>– паспорт или иной документ удостоверяющий личность,</w:t>
      </w:r>
      <w:r w:rsidR="00663DE0" w:rsidRPr="00663DE0">
        <w:br/>
        <w:t>– полис обязательного медицинского страхования,</w:t>
      </w:r>
      <w:r w:rsidR="00663DE0" w:rsidRPr="00663DE0">
        <w:br/>
        <w:t>– полис страхования жизни и здоровья от несчастных случаев;</w:t>
      </w:r>
      <w:r w:rsidR="00663DE0" w:rsidRPr="00663DE0">
        <w:br/>
        <w:t>– квалификационная спортивная книжка (при наличии разряда).</w:t>
      </w:r>
      <w:r w:rsidR="00663DE0" w:rsidRPr="00663DE0">
        <w:br/>
        <w:t>ПРОГРАММА СОРЕВНОВАНИЯ.</w:t>
      </w:r>
      <w:r w:rsidR="00663DE0" w:rsidRPr="00663DE0">
        <w:br/>
      </w:r>
      <w:bookmarkStart w:id="0" w:name="_Hlk207356545"/>
      <w:r w:rsidR="00663DE0" w:rsidRPr="00663DE0">
        <w:t>2</w:t>
      </w:r>
      <w:r w:rsidR="00A16600">
        <w:t>7</w:t>
      </w:r>
      <w:r w:rsidR="00663DE0" w:rsidRPr="00663DE0">
        <w:t xml:space="preserve"> </w:t>
      </w:r>
      <w:r w:rsidR="00017713">
        <w:t>сентября</w:t>
      </w:r>
      <w:r w:rsidR="00663DE0" w:rsidRPr="00663DE0">
        <w:t>  (суббота)</w:t>
      </w:r>
      <w:r w:rsidR="00663DE0" w:rsidRPr="00663DE0">
        <w:br/>
      </w:r>
      <w:r w:rsidR="00017713">
        <w:t>6</w:t>
      </w:r>
      <w:r w:rsidR="00663DE0" w:rsidRPr="00663DE0">
        <w:t>.00. – Общий сбор. Работа комиссии по допуску. Собрание капитанов. Жеребьевка старта.</w:t>
      </w:r>
      <w:r w:rsidR="00663DE0" w:rsidRPr="00663DE0">
        <w:br/>
      </w:r>
      <w:r w:rsidR="00017713">
        <w:t>6</w:t>
      </w:r>
      <w:r w:rsidR="00663DE0" w:rsidRPr="00663DE0">
        <w:t>.40. – Построение. Открытие соревнования.</w:t>
      </w:r>
      <w:r w:rsidR="00663DE0" w:rsidRPr="00663DE0">
        <w:br/>
      </w:r>
      <w:r w:rsidR="00017713">
        <w:t>6</w:t>
      </w:r>
      <w:r w:rsidR="00663DE0" w:rsidRPr="00663DE0">
        <w:t>:45 – Сигнал «Приготовиться». Проверка участников и лодок. Вход в зону старта.</w:t>
      </w:r>
      <w:r w:rsidR="00663DE0" w:rsidRPr="00663DE0">
        <w:br/>
      </w:r>
      <w:r w:rsidR="00017713">
        <w:t>7</w:t>
      </w:r>
      <w:r w:rsidR="00663DE0" w:rsidRPr="00663DE0">
        <w:t>:00 – Сигнал  «Старт первого тура».</w:t>
      </w:r>
      <w:r w:rsidR="00663DE0" w:rsidRPr="00663DE0">
        <w:br/>
        <w:t>1</w:t>
      </w:r>
      <w:r w:rsidR="00017713">
        <w:t>3</w:t>
      </w:r>
      <w:r w:rsidR="00663DE0" w:rsidRPr="00663DE0">
        <w:t>:55 – Сигнал «5 минут до финиша».</w:t>
      </w:r>
      <w:r w:rsidR="00663DE0" w:rsidRPr="00663DE0">
        <w:br/>
        <w:t>1</w:t>
      </w:r>
      <w:r w:rsidR="00017713">
        <w:t>4</w:t>
      </w:r>
      <w:r w:rsidR="00663DE0" w:rsidRPr="00663DE0">
        <w:t>:00 – Сигнал «Финиш первого тура».</w:t>
      </w:r>
      <w:r w:rsidR="00663DE0" w:rsidRPr="00663DE0">
        <w:br/>
        <w:t>1</w:t>
      </w:r>
      <w:r w:rsidR="00017713">
        <w:t>4</w:t>
      </w:r>
      <w:r w:rsidR="00663DE0" w:rsidRPr="00663DE0">
        <w:t>.00. Взвешивание.</w:t>
      </w:r>
      <w:r w:rsidR="00663DE0" w:rsidRPr="00663DE0">
        <w:br/>
        <w:t>1</w:t>
      </w:r>
      <w:r w:rsidR="00017713">
        <w:t>4</w:t>
      </w:r>
      <w:r w:rsidR="00663DE0" w:rsidRPr="00663DE0">
        <w:t xml:space="preserve">.30. Подведение итогов </w:t>
      </w:r>
      <w:r>
        <w:t>соревнований</w:t>
      </w:r>
      <w:r w:rsidR="00663DE0" w:rsidRPr="00663DE0">
        <w:t xml:space="preserve"> .</w:t>
      </w:r>
      <w:bookmarkEnd w:id="0"/>
      <w:r w:rsidR="00663DE0" w:rsidRPr="00663DE0">
        <w:br/>
        <w:t>8.1. Кубок проводится на условиях долевого финансирования.</w:t>
      </w:r>
      <w:r w:rsidR="00663DE0" w:rsidRPr="00663DE0">
        <w:br/>
        <w:t>Целевой регистрационный взнос за участие составляет</w:t>
      </w:r>
      <w:r w:rsidR="00017713">
        <w:t xml:space="preserve"> 5</w:t>
      </w:r>
      <w:r w:rsidR="00663DE0" w:rsidRPr="00663DE0">
        <w:t>00 рублей с экипажа.</w:t>
      </w:r>
      <w:r w:rsidR="00663DE0" w:rsidRPr="00663DE0">
        <w:br/>
        <w:t>8.2. Деньги, полученные от участников, расходуются на приобретение канцтоваров,  тары для взвешивания, ГСМ для проезда, проживания, питания и оплаты работы судей и иных расходов, необходимых для организации соревнования.</w:t>
      </w:r>
      <w:r w:rsidR="00663DE0" w:rsidRPr="00663DE0">
        <w:br/>
        <w:t>8.3. Командировочные и иные расходы, связанные с участием команд в соревнованиях несут организации командирующие участников или сами спортсмены.</w:t>
      </w:r>
      <w:r w:rsidR="00663DE0" w:rsidRPr="00663DE0">
        <w:br/>
        <w:t>НАГРАЖДЕНИЕ ПОБЕДИТЕЛЕЙ И ПРИЗЕРОВ.</w:t>
      </w:r>
      <w:r w:rsidR="00663DE0" w:rsidRPr="00663DE0">
        <w:br/>
        <w:t>9.1. Спортсмены, занявшие три призовых места в личном (парном) зачете, награждаются Кубками, дипломами соответствующих степеней, медалями и призами.</w:t>
      </w:r>
      <w:r w:rsidR="00663DE0" w:rsidRPr="00663DE0">
        <w:br/>
        <w:t>9.2. По представлению спонсоров могут быть учреждены дополнительные призы в неофициальных номинациях.</w:t>
      </w:r>
      <w:r w:rsidR="00663DE0" w:rsidRPr="00663DE0">
        <w:br/>
        <w:t>ПРАВИЛА ПРОВЕДЕНИЯ СОРЕВНОВАНИЯ.</w:t>
      </w:r>
      <w:r w:rsidR="00663DE0" w:rsidRPr="00663DE0">
        <w:br/>
      </w:r>
      <w:r w:rsidR="00017713">
        <w:lastRenderedPageBreak/>
        <w:t xml:space="preserve">Чемпионат </w:t>
      </w:r>
      <w:r w:rsidR="00663DE0" w:rsidRPr="00663DE0">
        <w:t xml:space="preserve"> проводится в  </w:t>
      </w:r>
      <w:r w:rsidR="00017713">
        <w:t xml:space="preserve">один </w:t>
      </w:r>
      <w:r w:rsidR="00663DE0" w:rsidRPr="00663DE0">
        <w:t>тур, продолжительностью 7 часов .</w:t>
      </w:r>
      <w:r w:rsidR="00663DE0" w:rsidRPr="00663DE0">
        <w:br/>
        <w:t>Ловля рыбы производится в зоне, определенной судейской коллегией.</w:t>
      </w:r>
      <w:r w:rsidR="00663DE0" w:rsidRPr="00663DE0">
        <w:br/>
        <w:t>Требования к снастям и оснастке</w:t>
      </w:r>
      <w:r w:rsidR="00663DE0" w:rsidRPr="00663DE0">
        <w:br/>
        <w:t>Спортсменам разрешается пользоваться спиннинговой снастью любого типа (удилище, катушка, леска/шнур, искусственная приманка). Длина применяемых удилищ ограничена в пределах 2,75 метров (9 футов). Спортсмены имеют право подготовить любое количество удилищ, но одновременно ловить разрешается на одно. Никаких ограничений на состав и количество запасных снастей и их элементов (удилища, катушки, леска, шнуры, искусственные приманки) не устанавливается.</w:t>
      </w:r>
      <w:r w:rsidR="00663DE0" w:rsidRPr="00663DE0">
        <w:br/>
        <w:t>Разрешается применение только искусственных приманок. Приманки могут быть оснащены не более чем тремя одинарными, двойными или тройными крючками. Крючки могут быть как закреплены на приманке (вклеены, впаяны и т. д.), так и подвешены к ней. Допускается оснащение крючков искусственных приманок (воблеров, блесен) дополнительными элементами (</w:t>
      </w:r>
      <w:proofErr w:type="spellStart"/>
      <w:r w:rsidR="00663DE0" w:rsidRPr="00663DE0">
        <w:t>кембрики</w:t>
      </w:r>
      <w:proofErr w:type="spellEnd"/>
      <w:r w:rsidR="00663DE0" w:rsidRPr="00663DE0">
        <w:t>, нитки, шерсть, пластик, силикон).</w:t>
      </w:r>
      <w:r w:rsidR="00663DE0" w:rsidRPr="00663DE0">
        <w:br/>
        <w:t>Разрешается применение аттрактантов и масел, но только для нанесения на приманки.</w:t>
      </w:r>
      <w:r w:rsidR="00663DE0" w:rsidRPr="00663DE0">
        <w:br/>
        <w:t xml:space="preserve">Запрещено использование более одной оснащенной крючками приманки. Разрешается использование всех типов оснасток с искусственными приманками («каролина», «техасская оснастка», дроп-шот, сплит-шот, «отводной поводок» и т. д., рис. 2). Имитации мушек как самостоятельные приманки запрещены. Разрешено применение дополнительной </w:t>
      </w:r>
      <w:proofErr w:type="spellStart"/>
      <w:r w:rsidR="00663DE0" w:rsidRPr="00663DE0">
        <w:t>огрузки</w:t>
      </w:r>
      <w:proofErr w:type="spellEnd"/>
      <w:r w:rsidR="00663DE0" w:rsidRPr="00663DE0">
        <w:t xml:space="preserve"> на леске.</w:t>
      </w:r>
      <w:r w:rsidR="00663DE0" w:rsidRPr="00663DE0">
        <w:br/>
        <w:t>Рис. 2. Оснастки</w:t>
      </w:r>
      <w:r w:rsidR="00663DE0" w:rsidRPr="00663DE0">
        <w:br/>
        <w:t xml:space="preserve">Разрешено применение </w:t>
      </w:r>
      <w:proofErr w:type="spellStart"/>
      <w:r w:rsidR="00663DE0" w:rsidRPr="00663DE0">
        <w:t>подсачека</w:t>
      </w:r>
      <w:proofErr w:type="spellEnd"/>
      <w:r w:rsidR="00663DE0" w:rsidRPr="00663DE0">
        <w:t xml:space="preserve"> при вываживании рыбы. </w:t>
      </w:r>
      <w:proofErr w:type="spellStart"/>
      <w:r w:rsidR="00663DE0" w:rsidRPr="00663DE0">
        <w:t>Подсачеком</w:t>
      </w:r>
      <w:proofErr w:type="spellEnd"/>
      <w:r w:rsidR="00663DE0" w:rsidRPr="00663DE0">
        <w:t xml:space="preserve"> может пользоваться любой спортсмен, находящийся в лодке. Спортсменам одной пары разрешено помогать друг другу при вываживании рыбы. Разрешено при вываживании брать рыбу руками.</w:t>
      </w:r>
      <w:r w:rsidR="00663DE0" w:rsidRPr="00663DE0">
        <w:br/>
        <w:t xml:space="preserve">Использование </w:t>
      </w:r>
      <w:proofErr w:type="spellStart"/>
      <w:r w:rsidR="00663DE0" w:rsidRPr="00663DE0">
        <w:t>багорика</w:t>
      </w:r>
      <w:proofErr w:type="spellEnd"/>
      <w:r w:rsidR="00663DE0" w:rsidRPr="00663DE0">
        <w:t xml:space="preserve"> при вываживании рыбы запрещено. Использование лип-</w:t>
      </w:r>
      <w:proofErr w:type="spellStart"/>
      <w:r w:rsidR="00663DE0" w:rsidRPr="00663DE0">
        <w:t>грипа</w:t>
      </w:r>
      <w:proofErr w:type="spellEnd"/>
      <w:r w:rsidR="00663DE0" w:rsidRPr="00663DE0">
        <w:t xml:space="preserve"> (челюстного захвата) любой конструкции разрешено только при извлечении приманки из пасти рыбы. При использовании лип-</w:t>
      </w:r>
      <w:proofErr w:type="spellStart"/>
      <w:r w:rsidR="00663DE0" w:rsidRPr="00663DE0">
        <w:t>грипа</w:t>
      </w:r>
      <w:proofErr w:type="spellEnd"/>
      <w:r w:rsidR="00663DE0" w:rsidRPr="00663DE0">
        <w:t xml:space="preserve"> запрещается держать рыбу в висячем положении без поддержки.</w:t>
      </w:r>
      <w:r w:rsidR="00663DE0" w:rsidRPr="00663DE0">
        <w:br/>
        <w:t>Требования к лодкам и оборудованию</w:t>
      </w:r>
      <w:r w:rsidR="00663DE0" w:rsidRPr="00663DE0">
        <w:br/>
        <w:t>При размещении пары на одной лодке разрешается использовать подвесные моторы мощностью не более 250 л. с. (лошадиных сил). Информация о мощности мотора на идентификационной табличке на моторе должна совпадать с информацией в регистрационных документах. При несоблюдении этого правила спортсмены не допускаются до участия в соревнованиях.</w:t>
      </w:r>
      <w:r w:rsidR="00663DE0" w:rsidRPr="00663DE0">
        <w:br/>
        <w:t>Допускается на маломерном судне установка двух моторов внутреннего сгорания — основного мощностью до 250 л. с. и запасного не более 30 л. с., но одновременно использовать разрешено только один. Винт второго мотора во время работы другого должен быть поднят из воды, за исключением возникновения технической неисправности мотора. Наряду с моторами внутреннего сгорания допускается оснащение лодки электрическим мотором.</w:t>
      </w:r>
      <w:r w:rsidR="00663DE0" w:rsidRPr="00663DE0">
        <w:br/>
        <w:t xml:space="preserve">Максимальная скорость перемещения </w:t>
      </w:r>
      <w:proofErr w:type="gramStart"/>
      <w:r w:rsidR="00663DE0" w:rsidRPr="00663DE0">
        <w:t>лодок  –</w:t>
      </w:r>
      <w:proofErr w:type="gramEnd"/>
      <w:r w:rsidR="00663DE0" w:rsidRPr="00663DE0">
        <w:t xml:space="preserve"> 70 км в час.</w:t>
      </w:r>
      <w:r w:rsidR="00663DE0" w:rsidRPr="00663DE0">
        <w:br/>
        <w:t>Спортсменам разрешается использование эхолотов и приборов навигационного позиционирования. Также спортсменам разрешено пользование мобильной связью (рациями, телефонами и т. п.). Судьи, находящиеся в лодке спортсменов, могут пользоваться мобильной связью только для связи с ГСК или при форс-мажорных обстоятельствах.</w:t>
      </w:r>
      <w:r w:rsidR="00663DE0" w:rsidRPr="00663DE0">
        <w:br/>
        <w:t>Во время соревнований разрешается замена мотора или лодки в случае их неисправности без выделения дополнительного времени.</w:t>
      </w:r>
      <w:r w:rsidR="00663DE0" w:rsidRPr="00663DE0">
        <w:br/>
        <w:t>Лодка должна быть укомплектована в соответствии с нормами комплектации, указанными в судовом билете, в том числе спасательными жилетами для каждого члена спортивной пары.</w:t>
      </w:r>
      <w:r w:rsidR="00663DE0" w:rsidRPr="00663DE0">
        <w:br/>
        <w:t>Лодки снабжаются номерами (два хорошо видимых номера приклеиваются с каждой стороны лодки).</w:t>
      </w:r>
      <w:r w:rsidR="00663DE0" w:rsidRPr="00663DE0">
        <w:br/>
        <w:t>Лодки могут перемещаться как с помощью моторов внутреннего сгорания, так и электрических, но в обоих случаях необходимо соблюдение  правил пользования маломерными судами и норм безопасности Нижегородской области.</w:t>
      </w:r>
      <w:r w:rsidR="00663DE0" w:rsidRPr="00663DE0">
        <w:br/>
        <w:t>Процесс соревнований</w:t>
      </w:r>
      <w:r w:rsidR="00663DE0" w:rsidRPr="00663DE0">
        <w:br/>
        <w:t>В туре соревнований подается пять сигналов:</w:t>
      </w:r>
      <w:r w:rsidR="00663DE0" w:rsidRPr="00663DE0">
        <w:br/>
      </w:r>
      <w:r w:rsidR="00663DE0" w:rsidRPr="00663DE0">
        <w:lastRenderedPageBreak/>
        <w:t>– первый «Сбор участников соревнований»;</w:t>
      </w:r>
      <w:r w:rsidR="00663DE0" w:rsidRPr="00663DE0">
        <w:br/>
        <w:t>– второй — «Приготовиться»;</w:t>
      </w:r>
      <w:r w:rsidR="00663DE0" w:rsidRPr="00663DE0">
        <w:br/>
        <w:t>– третий — «Старт»;</w:t>
      </w:r>
      <w:r w:rsidR="00663DE0" w:rsidRPr="00663DE0">
        <w:br/>
        <w:t>– четвертый — «До финиша осталось 5 минут»;</w:t>
      </w:r>
      <w:r w:rsidR="00663DE0" w:rsidRPr="00663DE0">
        <w:br/>
        <w:t>– пятый — «Финиш».</w:t>
      </w:r>
      <w:r w:rsidR="00663DE0" w:rsidRPr="00663DE0">
        <w:br/>
        <w:t>В установленное регламентом время (не менее чем за 45 минут до старта) главный судья соревнований дает первый сигнал («Сбор участников соревнований»). Главный судья проводит построение участников соревнований, проверяет по стартовому протоколу наличие спортсменов, участвующих в туре соревнований, сверяет показания часов, объявляет место и раздельное время старта весельных и моторных лодок, рекомендует для моторных лодок путь к месту лова и обратно, участок и порядок взвешивания или участки приема улова для измерения и выпуска, разрешает спортсменам занять свои лодки и выдвигаться в зону перед линией старта.</w:t>
      </w:r>
      <w:r w:rsidR="00663DE0" w:rsidRPr="00663DE0">
        <w:br/>
        <w:t>По второму сигналу («Приготовиться») за 5 минут до начала соревнований лодки спортсменов (спортивных пар) выстраиваются, по возможности, в один или несколько рядов на линии старта и останавливаются.</w:t>
      </w:r>
      <w:r w:rsidR="00663DE0" w:rsidRPr="00663DE0">
        <w:br/>
        <w:t>По третьему сигналу («Старт») лодки спортсменов (спортивных пар) пересекают линию старта и входят в зону соревнований. После пересечения линии старта разрешается начать ловлю рыбы. Пара, прибывшая к месту старта с опозданием, стартует в последнюю очередь, время ее финиша остается неизменным.</w:t>
      </w:r>
      <w:r w:rsidR="00663DE0" w:rsidRPr="00663DE0">
        <w:br/>
        <w:t>За 5 минут до финиша подается четвертый сигнал.</w:t>
      </w:r>
      <w:r w:rsidR="00663DE0" w:rsidRPr="00663DE0">
        <w:br/>
        <w:t>По пятому сигналу («Финиш») лодки спортсменов (спортивных пар) должны быть в зоне финиша. Пары сдают протоколы судье на причале или ожидают очереди для взвешивания улова. До сдачи протоколов или до конца взвешивания улова лодки спортсменов (спортивных пар) не должны подходить вплотную к лодкам других спортсменов (спортивных пар).</w:t>
      </w:r>
      <w:r w:rsidR="00663DE0" w:rsidRPr="00663DE0">
        <w:br/>
        <w:t>Выход на берег между стартом и финишем запрещен. В исключительных случаях, при крайней необходимости, разрешение может быть дано главным судьей или судьей, находящемся в лодке, с уведомлением главного судьи.</w:t>
      </w:r>
      <w:r w:rsidR="00663DE0" w:rsidRPr="00663DE0">
        <w:br/>
        <w:t>Перемещение в зонах «старт-финиш», стоянки лодок должно осуществляться на самом малом ходу. Ловля рыбы в зоне старта-финиша, а также в зонах, запрещенных для навигации, и вне границ участка соревнований запрещена (в том числе забросы за границу зоны ловли).</w:t>
      </w:r>
      <w:r w:rsidR="00663DE0" w:rsidRPr="00663DE0">
        <w:br/>
        <w:t>Во время соревнований в пределах установленной зоны ловли участникам разрешается менять места ловли неограниченное число раз.</w:t>
      </w:r>
      <w:r w:rsidR="00663DE0" w:rsidRPr="00663DE0">
        <w:br/>
        <w:t>Началом ловли в данном месте для пары является момент заброса приманки в воду. При этом должен быть заглушен двигатель внутреннего сгорания. Место пары в зоне лова в момент заброса ею приманки в воду считается местом ловли данной пары.</w:t>
      </w:r>
      <w:r w:rsidR="00663DE0" w:rsidRPr="00663DE0">
        <w:br/>
        <w:t>Спортивная пара может фиксировать свою лодку в месте ловли или не фиксировать, при этом расстояние между лодками соседних пар должно быть не менее 50 метров. При возникновении спорных моментов о нарушении минимального расстояния между лодками преимуществом при занятии места ловли пользуется пара, которая первой после остановки лодки заглушила двигатель внутреннего сгорания, зафиксировала лодку якорем (опустила якорь на веревке или опустила носовой электромотор) и забросила приманку в воду. Для возникновения приоритета должны быть выполнены все три условия.</w:t>
      </w:r>
      <w:r w:rsidR="00663DE0" w:rsidRPr="00663DE0">
        <w:br/>
        <w:t>При ловле разрешаются забросы в сторону другой лодки только с соблюдением мер необходимой безопасности. Спортсменам не рекомендуется совершать забросы приманки в сторону лодки других участников соревнований. При забросе в сторону другой лодки дистанция заброса должна быть заведомо меньше расстояния между лодками. В случае попадания приманки при забросе (в том числе и при отрыве) в корпус лодки других участников соревнований или непосредственно в участников, выносится предупреждение. В случае нанесения травмы другому участнику выносится санкция снятия с соревнований.</w:t>
      </w:r>
      <w:r w:rsidR="00663DE0" w:rsidRPr="00663DE0">
        <w:br/>
        <w:t>Во время ловли удилище обязательно должно находиться в руке. Запрещается оставлять приманку в воде, если удилище положено в лодку. После заброса приманки в воду свободная рука спортсмена в обязательном порядке должна находиться на рукоятке катушки. Разрешается осуществлять игру приманки только с помощью удилища и катушки, запрещается оперировать леской с помощью ее подтягивания пальцами.</w:t>
      </w:r>
      <w:r w:rsidR="00663DE0" w:rsidRPr="00663DE0">
        <w:br/>
      </w:r>
      <w:r w:rsidR="00663DE0" w:rsidRPr="00663DE0">
        <w:lastRenderedPageBreak/>
        <w:t>Ловля на дорожку или троллингом, а также преднамеренное багрение рыбы запрещены.</w:t>
      </w:r>
      <w:r w:rsidR="00663DE0" w:rsidRPr="00663DE0">
        <w:br/>
        <w:t>Запрещена ловля вертикальным блеснением (вертикальным блеснением называется способ ловли, при котором леска с приманкой входит в воду под углом 90 градусов по отношению к ее поверхности).</w:t>
      </w:r>
      <w:r w:rsidR="00663DE0" w:rsidRPr="00663DE0">
        <w:br/>
        <w:t xml:space="preserve">Ловля нахлыстом или с применением </w:t>
      </w:r>
      <w:proofErr w:type="spellStart"/>
      <w:r w:rsidR="00663DE0" w:rsidRPr="00663DE0">
        <w:t>нахлыстового</w:t>
      </w:r>
      <w:proofErr w:type="spellEnd"/>
      <w:r w:rsidR="00663DE0" w:rsidRPr="00663DE0">
        <w:t xml:space="preserve"> шнура запрещаются.</w:t>
      </w:r>
      <w:r w:rsidR="00663DE0" w:rsidRPr="00663DE0">
        <w:br/>
        <w:t>Запрещается осуществлять ловлю при работающем основном двигателе (двигателе внутреннего сгорания).</w:t>
      </w:r>
      <w:r w:rsidR="00663DE0" w:rsidRPr="00663DE0">
        <w:br/>
        <w:t>Любая форма прикармливания рыбы запрещена.</w:t>
      </w:r>
      <w:r w:rsidR="00663DE0" w:rsidRPr="00663DE0">
        <w:br/>
        <w:t>На участках акватории соревнования шириной менее 50 метров (протоки, каналы, сужение рек, проходы и пр.) пара, занимающая место ловли так, что невозможно выполнение п. 13.39 Правил другими спортсменами, направляющимися через данный участок, обязана пропустить следующих через данный участок спортсменов. Спортсмены, направляющиеся через данный участок, имеют право обойти ловящую пару на самом малом ходу, с той стороны, которую укажут спортсмены ловящей пары.  Спортсмены обязаны во время ловли допустить к себе в лодку судей, которые могут совершить проверочные действия. При этом спортсмены могут продолжать ловлю. Спортсмены указывают, с какой стороны может подойти катер оргкомитета с членами судейской коллегии.</w:t>
      </w:r>
      <w:r w:rsidR="00663DE0" w:rsidRPr="00663DE0">
        <w:br/>
        <w:t>Катер организаторов с членами судейской коллегии подходит на самой малой скорости.</w:t>
      </w:r>
      <w:r w:rsidR="00663DE0" w:rsidRPr="00663DE0">
        <w:br/>
        <w:t>Спортсменам в специально оговоренных случаях разрешается принимать техническую помощь во время туров только от оргкомитета, а также от кого бы то ни было в случаях, угрожающих жизни и здоровью участников.</w:t>
      </w:r>
      <w:r w:rsidR="00663DE0" w:rsidRPr="00663DE0">
        <w:br/>
        <w:t>Требования к обеспечению безопасности при проведении соревнований</w:t>
      </w:r>
      <w:r w:rsidR="00663DE0" w:rsidRPr="00663DE0">
        <w:br/>
        <w:t>Спортсменам разрешено пересечение зоны судового хода на акватории. Стоянка в зоне судового хода на якоре с веревкой, а также ловля рыбы с лодок, находящихся в зоне судового хода, запрещены.</w:t>
      </w:r>
      <w:r w:rsidR="00663DE0" w:rsidRPr="00663DE0">
        <w:br/>
        <w:t>При работающем основном двигателе внутреннего сгорания спортсмены, находящиеся в лодке, обязаны быть в спасательных жилетах. Перемещение лодки на двигателе внутреннего сгорания без спасательных жилетов на спортсменах запрещено. Спортсменам рекомендуется надевать спасательный жилет при неблагоприятных погодных условиях (дождь, ветер), что объявляется главным судьей. Способ оповещения участников объявляется на собрании представителей (капитанов) команд.  Каждая лодка обязана прийти на помощь другой лодке, терпящей бедствие.  Спортсмены, участвующие в соревнованиях, обязаны уметь плавать, что должно быть указано в заявке или ином документе, подписываемом спортсменом.</w:t>
      </w:r>
      <w:r w:rsidR="00663DE0" w:rsidRPr="00663DE0">
        <w:br/>
        <w:t>Во время перемещения по водоему участники обязаны выполнять действующие Правила пользования маломерными судами на водных объектах Российской Федерации, соблюдать меры безопасности, не подходить к другим лодкам, за исключением случаев оказания помощи терпящим бедствие.</w:t>
      </w:r>
      <w:r w:rsidR="00663DE0" w:rsidRPr="00663DE0">
        <w:br/>
        <w:t>В случае неисправности двигателя или повреждения лодки участники обязаны об этом незамедлительно сообщить в ГСК, прекратить ловлю и принять меры к устранению неисправности. ГСК совместно с организацией, проводящей соревнования, принимает меры по эвакуации участников, катера или лодки.</w:t>
      </w:r>
      <w:r w:rsidR="00663DE0" w:rsidRPr="00663DE0">
        <w:br/>
        <w:t>В случае если неблагоприятные погодные или иные условия начинаются до отплытия лодок, подается сигнал, указывающий всем участникам выйти из лодок, при этом время старта откладывается. Если погодные или гидрологические условия позволяют продолжить соревнования в рамках распорядка дня, тур может продолжаться в нормальном режиме. Время финиша остается неизменным. В этом случае подается второй сигнал, возвещающий начало тура. Если погодные или гидрологические условия не улучшаются, или распорядок дня не позволяет продолжить соревнования, тур аннулируется.</w:t>
      </w:r>
      <w:r w:rsidR="00663DE0" w:rsidRPr="00663DE0">
        <w:br/>
        <w:t>В случае если неблагоприятные условия начинаются во время тура производится немедленная остановка ловли рыбы, при этом все удилища должны быть уложены в горизонтальном положении на дальнем от спортсменов краю лодки. Сигнал приостановки соревнований передается от главного судьи судьям-контролерам по радиосвязи или по телефону, либо сигнальной ракетой (ракетами), судьи-контролеры, в свою очередь, фиксируют время поступления сигнала и оповещают всех спортсменов о приостановке ловли.</w:t>
      </w:r>
      <w:r w:rsidR="00663DE0" w:rsidRPr="00663DE0">
        <w:br/>
      </w:r>
      <w:r w:rsidR="00663DE0" w:rsidRPr="00663DE0">
        <w:lastRenderedPageBreak/>
        <w:t>Если волнение на водоеме угрожает лодкам участников, судьи-контролеры, следуя указаниям главного судьи, должны немедленно дать указание своим спортсменам направить лодки к ближайшему причалу или берегу, по возможности выйти на берег и ждать там сигнала о возобновлении соревнования. Когда погодные или гидрологические условия позволят, главный судья теми же средствами мобильной связи через судей-контролеров подает команду продолжить тур. Время финиша остается неизменным.</w:t>
      </w:r>
      <w:r w:rsidR="00663DE0" w:rsidRPr="00663DE0">
        <w:br/>
        <w:t>Санкции, применяемые за нарушение Правил</w:t>
      </w:r>
      <w:r w:rsidR="00663DE0" w:rsidRPr="00663DE0">
        <w:br/>
        <w:t>На соревнованиях спортсменам выносятся санкции согласно пунктам 4.33–4.44 Правил рыболовного спорта и нижеприведенным пунктам.</w:t>
      </w:r>
      <w:r w:rsidR="00663DE0" w:rsidRPr="00663DE0">
        <w:br/>
        <w:t>Пара снимается с соревнований за следующие нарушения:</w:t>
      </w:r>
      <w:r w:rsidR="00663DE0" w:rsidRPr="00663DE0">
        <w:br/>
        <w:t>– ловля рыбы троллингом или на дорожку;</w:t>
      </w:r>
      <w:r w:rsidR="00663DE0" w:rsidRPr="00663DE0">
        <w:br/>
        <w:t xml:space="preserve">– применение </w:t>
      </w:r>
      <w:proofErr w:type="spellStart"/>
      <w:r w:rsidR="00663DE0" w:rsidRPr="00663DE0">
        <w:t>багорика</w:t>
      </w:r>
      <w:proofErr w:type="spellEnd"/>
      <w:r w:rsidR="00663DE0" w:rsidRPr="00663DE0">
        <w:t xml:space="preserve"> при вываживании рыбы;</w:t>
      </w:r>
      <w:r w:rsidR="00663DE0" w:rsidRPr="00663DE0">
        <w:br/>
        <w:t>– наличие алкогольных или наркотических средств в лодке пары;</w:t>
      </w:r>
      <w:r w:rsidR="00663DE0" w:rsidRPr="00663DE0">
        <w:br/>
        <w:t>– ловля за границами зоны ловли;</w:t>
      </w:r>
      <w:r w:rsidR="00663DE0" w:rsidRPr="00663DE0">
        <w:br/>
        <w:t>– выход на берег между сигналами «Старт» и «Финиш» без разрешения главного судьи;</w:t>
      </w:r>
      <w:r w:rsidR="00663DE0" w:rsidRPr="00663DE0">
        <w:br/>
        <w:t>– ловля с берега;</w:t>
      </w:r>
      <w:r w:rsidR="00663DE0" w:rsidRPr="00663DE0">
        <w:br/>
        <w:t>– использование запрещенных приманок;</w:t>
      </w:r>
      <w:r w:rsidR="00663DE0" w:rsidRPr="00663DE0">
        <w:br/>
        <w:t>– наличие рыбы в лодке во время проверки лодки перед стартом;</w:t>
      </w:r>
      <w:r w:rsidR="00663DE0" w:rsidRPr="00663DE0">
        <w:br/>
        <w:t xml:space="preserve">– ловля нахлыстом или с применением </w:t>
      </w:r>
      <w:proofErr w:type="spellStart"/>
      <w:r w:rsidR="00663DE0" w:rsidRPr="00663DE0">
        <w:t>нахлыстового</w:t>
      </w:r>
      <w:proofErr w:type="spellEnd"/>
      <w:r w:rsidR="00663DE0" w:rsidRPr="00663DE0">
        <w:t xml:space="preserve"> шнура;</w:t>
      </w:r>
      <w:r w:rsidR="00663DE0" w:rsidRPr="00663DE0">
        <w:br/>
        <w:t>– осуществление ловли с помощью прикормки (в любом виде);</w:t>
      </w:r>
      <w:r w:rsidR="00663DE0" w:rsidRPr="00663DE0">
        <w:br/>
        <w:t>– нанесение травмы другому участнику соревнований при забросе приманки.</w:t>
      </w:r>
      <w:r w:rsidR="00663DE0" w:rsidRPr="00663DE0">
        <w:br/>
        <w:t>Предупреждение паре объявляется за следующие нарушения:</w:t>
      </w:r>
      <w:r w:rsidR="00663DE0" w:rsidRPr="00663DE0">
        <w:br/>
        <w:t>– отсутствие спасательного жилета хотя бы на одном из участников пары при работающем основном двигателе во время соревнований;</w:t>
      </w:r>
      <w:r w:rsidR="00663DE0" w:rsidRPr="00663DE0">
        <w:br/>
        <w:t>– старт вне стартового створа;</w:t>
      </w:r>
      <w:r w:rsidR="00663DE0" w:rsidRPr="00663DE0">
        <w:br/>
        <w:t>– фальстарт;</w:t>
      </w:r>
      <w:r w:rsidR="00663DE0" w:rsidRPr="00663DE0">
        <w:br/>
        <w:t>– перемещение в зоне «старт-финиш», в районе взвешивания, в районе стоянки лодок не на малом ходу (с первого дня открытия соревнования и до закрытия соревнований);</w:t>
      </w:r>
      <w:r w:rsidR="00663DE0" w:rsidRPr="00663DE0">
        <w:br/>
        <w:t>– повторное нарушение дистанции между лодками при ловле;</w:t>
      </w:r>
      <w:r w:rsidR="00663DE0" w:rsidRPr="00663DE0">
        <w:br/>
        <w:t>– прохождение мимо лодки другой пары на дистанции менее 50 метров на основном двигателе не на малом ходу;</w:t>
      </w:r>
      <w:r w:rsidR="00663DE0" w:rsidRPr="00663DE0">
        <w:br/>
        <w:t>– неоказание помощи нуждающимся в ней;</w:t>
      </w:r>
      <w:r w:rsidR="00663DE0" w:rsidRPr="00663DE0">
        <w:br/>
        <w:t>– заброс в направлении соседней лодки с попаданием приманки в лодку или другого участника;</w:t>
      </w:r>
      <w:r w:rsidR="00663DE0" w:rsidRPr="00663DE0">
        <w:br/>
        <w:t>– курение в присутствии зрителей или представителей СМИ в зоне соревнований;</w:t>
      </w:r>
      <w:r w:rsidR="00663DE0" w:rsidRPr="00663DE0">
        <w:br/>
        <w:t>– намеренное травмирование пойманной рыбы;</w:t>
      </w:r>
      <w:r w:rsidR="00663DE0" w:rsidRPr="00663DE0">
        <w:br/>
        <w:t>– использование лип-</w:t>
      </w:r>
      <w:proofErr w:type="spellStart"/>
      <w:r w:rsidR="00663DE0" w:rsidRPr="00663DE0">
        <w:t>грипа</w:t>
      </w:r>
      <w:proofErr w:type="spellEnd"/>
      <w:r w:rsidR="00663DE0" w:rsidRPr="00663DE0">
        <w:t xml:space="preserve"> при извлечении рыбы из воды и поднятии ее в лодку;</w:t>
      </w:r>
      <w:r w:rsidR="00663DE0" w:rsidRPr="00663DE0">
        <w:br/>
        <w:t>– нахождение рыбы в висячем положении на лип-</w:t>
      </w:r>
      <w:proofErr w:type="spellStart"/>
      <w:r w:rsidR="00663DE0" w:rsidRPr="00663DE0">
        <w:t>грипе</w:t>
      </w:r>
      <w:proofErr w:type="spellEnd"/>
      <w:r w:rsidR="00663DE0" w:rsidRPr="00663DE0">
        <w:t xml:space="preserve"> без поддержки, при освобождении ее от крючков;</w:t>
      </w:r>
      <w:r w:rsidR="00663DE0" w:rsidRPr="00663DE0">
        <w:br/>
        <w:t>– ловля под электротехническими сооружениями (линии электропередач, трансформаторы, решетчатые мачты высоковольтных линий и т. д.) или на расстоянии менее 50 м от них;</w:t>
      </w:r>
      <w:r w:rsidR="00663DE0" w:rsidRPr="00663DE0">
        <w:br/>
        <w:t>– ловля методом отвесного (вертикального) блеснения.</w:t>
      </w:r>
      <w:r w:rsidR="00663DE0" w:rsidRPr="00663DE0">
        <w:br/>
        <w:t>Замечание спортсмену объявляется за следующие нарушения:</w:t>
      </w:r>
      <w:r w:rsidR="00663DE0" w:rsidRPr="00663DE0">
        <w:br/>
        <w:t>– первое нарушение дистанции между лодками при ловле;</w:t>
      </w:r>
      <w:r w:rsidR="00663DE0" w:rsidRPr="00663DE0">
        <w:br/>
        <w:t>– заброс в направлении соседней лодки при падении приманки в непосредственной близости от других участников;</w:t>
      </w:r>
      <w:r w:rsidR="00663DE0" w:rsidRPr="00663DE0">
        <w:br/>
        <w:t>– осуществление игры приманки с помощью оперирования леской путем подтягивания/отпускания ее пальцами;</w:t>
      </w:r>
      <w:r w:rsidR="00663DE0" w:rsidRPr="00663DE0">
        <w:br/>
        <w:t>– нахождение приманки в воде, если удилище положено в лодку.</w:t>
      </w:r>
      <w:r w:rsidR="00663DE0" w:rsidRPr="00663DE0">
        <w:br/>
        <w:t>Примечания:</w:t>
      </w:r>
      <w:r w:rsidR="00663DE0" w:rsidRPr="00663DE0">
        <w:br/>
        <w:t>В зависимости от гидрологических, погодных и иных условий в настоящий Регламент могут быть внесены изменения.</w:t>
      </w:r>
      <w:r w:rsidR="00663DE0" w:rsidRPr="00663DE0">
        <w:br/>
        <w:t>Оргкомитет соревнования:</w:t>
      </w:r>
    </w:p>
    <w:p w:rsidR="007E1C77" w:rsidRDefault="007E1C77" w:rsidP="00663DE0">
      <w:pPr>
        <w:spacing w:line="240" w:lineRule="auto"/>
      </w:pPr>
      <w:r>
        <w:t>Бобков Алексей тел 8910772708девять.</w:t>
      </w:r>
    </w:p>
    <w:sectPr w:rsidR="007E1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E0"/>
    <w:rsid w:val="00002CE6"/>
    <w:rsid w:val="00017713"/>
    <w:rsid w:val="00663DE0"/>
    <w:rsid w:val="007E1C77"/>
    <w:rsid w:val="00A16600"/>
    <w:rsid w:val="00AD3EF1"/>
    <w:rsid w:val="00DC1F5C"/>
    <w:rsid w:val="00E3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2556"/>
  <w15:chartTrackingRefBased/>
  <w15:docId w15:val="{5BA13996-2E5F-474C-802E-FAA45F78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3DE0"/>
    <w:rPr>
      <w:color w:val="0563C1" w:themeColor="hyperlink"/>
      <w:u w:val="single"/>
    </w:rPr>
  </w:style>
  <w:style w:type="character" w:styleId="a4">
    <w:name w:val="Unresolved Mention"/>
    <w:basedOn w:val="a0"/>
    <w:uiPriority w:val="99"/>
    <w:semiHidden/>
    <w:unhideWhenUsed/>
    <w:rsid w:val="00663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3434">
      <w:bodyDiv w:val="1"/>
      <w:marLeft w:val="0"/>
      <w:marRight w:val="0"/>
      <w:marTop w:val="0"/>
      <w:marBottom w:val="0"/>
      <w:divBdr>
        <w:top w:val="none" w:sz="0" w:space="0" w:color="auto"/>
        <w:left w:val="none" w:sz="0" w:space="0" w:color="auto"/>
        <w:bottom w:val="none" w:sz="0" w:space="0" w:color="auto"/>
        <w:right w:val="none" w:sz="0" w:space="0" w:color="auto"/>
      </w:divBdr>
    </w:div>
    <w:div w:id="212083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3692</Words>
  <Characters>21045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Бобков</dc:creator>
  <cp:keywords/>
  <dc:description/>
  <cp:lastModifiedBy>Алексей Бобков</cp:lastModifiedBy>
  <cp:revision>3</cp:revision>
  <cp:lastPrinted>2025-08-29T07:34:00Z</cp:lastPrinted>
  <dcterms:created xsi:type="dcterms:W3CDTF">2025-08-29T07:34:00Z</dcterms:created>
  <dcterms:modified xsi:type="dcterms:W3CDTF">2025-08-29T07:43:00Z</dcterms:modified>
</cp:coreProperties>
</file>